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E97DF1">
        <w:t>Роль фармакологического и фармакопейного комитетов МЗ РФ.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E97DF1">
        <w:rPr>
          <w:rFonts w:ascii="Times New Roman" w:hAnsi="Times New Roman"/>
        </w:rPr>
        <w:t>3.2.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9D08D0" w:rsidRDefault="007661F8" w:rsidP="009D08D0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9D08D0" w:rsidRDefault="007661F8" w:rsidP="009D08D0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D08D0">
        <w:rPr>
          <w:rFonts w:ascii="Times New Roman" w:hAnsi="Times New Roman"/>
          <w:spacing w:val="-5"/>
          <w:sz w:val="24"/>
          <w:szCs w:val="24"/>
        </w:rPr>
        <w:t>На семинаре обсуждаются следующие вопросы:</w:t>
      </w:r>
      <w:r w:rsidRPr="009D08D0">
        <w:rPr>
          <w:spacing w:val="-5"/>
        </w:rPr>
        <w:t xml:space="preserve"> </w:t>
      </w:r>
      <w:r w:rsidR="009D08D0" w:rsidRPr="009D08D0">
        <w:rPr>
          <w:rFonts w:ascii="Times New Roman" w:hAnsi="Times New Roman"/>
          <w:sz w:val="24"/>
          <w:szCs w:val="24"/>
        </w:rPr>
        <w:t>Осуществление регистрации лекарственных сре</w:t>
      </w:r>
      <w:proofErr w:type="gramStart"/>
      <w:r w:rsidR="009D08D0" w:rsidRPr="009D08D0">
        <w:rPr>
          <w:rFonts w:ascii="Times New Roman" w:hAnsi="Times New Roman"/>
          <w:sz w:val="24"/>
          <w:szCs w:val="24"/>
        </w:rPr>
        <w:t>дств в ф</w:t>
      </w:r>
      <w:proofErr w:type="gramEnd"/>
      <w:r w:rsidR="009D08D0" w:rsidRPr="009D08D0">
        <w:rPr>
          <w:rFonts w:ascii="Times New Roman" w:hAnsi="Times New Roman"/>
          <w:sz w:val="24"/>
          <w:szCs w:val="24"/>
        </w:rPr>
        <w:t xml:space="preserve">армакологическом и фармакопейном комитетах МЗ РФ. </w:t>
      </w:r>
      <w:proofErr w:type="gramStart"/>
      <w:r w:rsidR="009D08D0" w:rsidRPr="009D08D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9D08D0" w:rsidRPr="009D08D0">
        <w:rPr>
          <w:rFonts w:ascii="Times New Roman" w:hAnsi="Times New Roman"/>
          <w:sz w:val="24"/>
          <w:szCs w:val="24"/>
        </w:rPr>
        <w:t xml:space="preserve"> применением новых медикаментов. </w:t>
      </w:r>
      <w:proofErr w:type="gramStart"/>
      <w:r w:rsidR="009D08D0" w:rsidRPr="009D08D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9D08D0" w:rsidRPr="009D08D0">
        <w:rPr>
          <w:rFonts w:ascii="Times New Roman" w:hAnsi="Times New Roman"/>
          <w:sz w:val="24"/>
          <w:szCs w:val="24"/>
        </w:rPr>
        <w:t xml:space="preserve"> созданием новых медикаментов. Фармакопейная статья и временная фармакопейная статья. Нормативная документация на препараты. Техническая документация на препараты. 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9D08D0" w:rsidRPr="00020B9A" w:rsidRDefault="009D08D0" w:rsidP="009D08D0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Осуществление регистрации лекарственных сре</w:t>
      </w:r>
      <w:proofErr w:type="gramStart"/>
      <w:r w:rsidRPr="00020B9A">
        <w:rPr>
          <w:rFonts w:ascii="Times New Roman" w:hAnsi="Times New Roman"/>
          <w:sz w:val="24"/>
          <w:szCs w:val="24"/>
        </w:rPr>
        <w:t>дств в ф</w:t>
      </w:r>
      <w:proofErr w:type="gramEnd"/>
      <w:r w:rsidRPr="00020B9A">
        <w:rPr>
          <w:rFonts w:ascii="Times New Roman" w:hAnsi="Times New Roman"/>
          <w:sz w:val="24"/>
          <w:szCs w:val="24"/>
        </w:rPr>
        <w:t xml:space="preserve">армакологическом и фармакопейном комитетах МЗ РФ. </w:t>
      </w:r>
    </w:p>
    <w:p w:rsidR="009D08D0" w:rsidRPr="00020B9A" w:rsidRDefault="009D08D0" w:rsidP="009D08D0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20B9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20B9A">
        <w:rPr>
          <w:rFonts w:ascii="Times New Roman" w:hAnsi="Times New Roman"/>
          <w:sz w:val="24"/>
          <w:szCs w:val="24"/>
        </w:rPr>
        <w:t xml:space="preserve"> применением новых медикаментов. </w:t>
      </w:r>
    </w:p>
    <w:p w:rsidR="009D08D0" w:rsidRPr="00020B9A" w:rsidRDefault="009D08D0" w:rsidP="009D08D0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20B9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20B9A">
        <w:rPr>
          <w:rFonts w:ascii="Times New Roman" w:hAnsi="Times New Roman"/>
          <w:sz w:val="24"/>
          <w:szCs w:val="24"/>
        </w:rPr>
        <w:t xml:space="preserve"> созданием новых медикаментов. </w:t>
      </w:r>
    </w:p>
    <w:p w:rsidR="009D08D0" w:rsidRPr="00020B9A" w:rsidRDefault="009D08D0" w:rsidP="009D08D0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Фармакопейная статья и временная фармакопейная статья.</w:t>
      </w:r>
    </w:p>
    <w:p w:rsidR="009D08D0" w:rsidRPr="00020B9A" w:rsidRDefault="009D08D0" w:rsidP="009D08D0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Нормативная документация на препараты. </w:t>
      </w:r>
    </w:p>
    <w:p w:rsidR="009D08D0" w:rsidRPr="00020B9A" w:rsidRDefault="009D08D0" w:rsidP="009D08D0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Техническая документация на препараты. 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8A523D"/>
    <w:multiLevelType w:val="hybridMultilevel"/>
    <w:tmpl w:val="4F12B5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8B135B"/>
    <w:rsid w:val="009135FE"/>
    <w:rsid w:val="0095162A"/>
    <w:rsid w:val="009D08D0"/>
    <w:rsid w:val="00A03E59"/>
    <w:rsid w:val="00A620CF"/>
    <w:rsid w:val="00AA7E1B"/>
    <w:rsid w:val="00BE02E5"/>
    <w:rsid w:val="00C1152E"/>
    <w:rsid w:val="00CC1220"/>
    <w:rsid w:val="00D44EC5"/>
    <w:rsid w:val="00E85E34"/>
    <w:rsid w:val="00E97DF1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1115</Words>
  <Characters>6359</Characters>
  <Application>Microsoft Office Word</Application>
  <DocSecurity>0</DocSecurity>
  <Lines>52</Lines>
  <Paragraphs>14</Paragraphs>
  <ScaleCrop>false</ScaleCrop>
  <Company/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2018-02-06T11:34:00Z</dcterms:created>
  <dcterms:modified xsi:type="dcterms:W3CDTF">2018-11-29T14:09:00Z</dcterms:modified>
</cp:coreProperties>
</file>